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7B" w:rsidRPr="00D46A7B" w:rsidRDefault="00D46A7B" w:rsidP="00D46A7B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</w:rPr>
      </w:pPr>
      <w:r w:rsidRPr="00D46A7B">
        <w:rPr>
          <w:rFonts w:ascii="Arial" w:eastAsia="Times New Roman" w:hAnsi="Arial" w:cs="Arial"/>
          <w:b/>
          <w:bCs/>
          <w:color w:val="000000"/>
          <w:sz w:val="31"/>
          <w:szCs w:val="31"/>
        </w:rPr>
        <w:t>Term Insurance</w:t>
      </w:r>
    </w:p>
    <w:p w:rsidR="00D46A7B" w:rsidRPr="00D46A7B" w:rsidRDefault="00D46A7B" w:rsidP="00D46A7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D46A7B">
        <w:rPr>
          <w:rFonts w:ascii="Arial" w:eastAsia="Times New Roman" w:hAnsi="Arial" w:cs="Arial"/>
          <w:color w:val="000000"/>
          <w:sz w:val="18"/>
          <w:szCs w:val="18"/>
        </w:rPr>
        <w:t>Term Insurance is “pure protection” product. Should the Life Insured dies during the policy term, 100% of the sum insured of this rider will be payable.</w:t>
      </w:r>
    </w:p>
    <w:p w:rsidR="00D46A7B" w:rsidRPr="00D46A7B" w:rsidRDefault="00D46A7B" w:rsidP="00D46A7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D46A7B">
        <w:rPr>
          <w:rFonts w:ascii="Arial" w:eastAsia="Times New Roman" w:hAnsi="Arial" w:cs="Arial"/>
          <w:b/>
          <w:bCs/>
          <w:color w:val="FF0000"/>
          <w:sz w:val="18"/>
          <w:szCs w:val="18"/>
        </w:rPr>
        <w:t>Brief product information:</w:t>
      </w:r>
    </w:p>
    <w:p w:rsidR="00D46A7B" w:rsidRDefault="00D46A7B" w:rsidP="00D46A7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D46A7B">
        <w:rPr>
          <w:rFonts w:ascii="Arial" w:eastAsia="Times New Roman" w:hAnsi="Arial" w:cs="Arial"/>
          <w:color w:val="FF0000"/>
          <w:sz w:val="18"/>
          <w:szCs w:val="18"/>
        </w:rPr>
        <w:t>• Entry Age:</w:t>
      </w:r>
      <w:r w:rsidRPr="00D46A7B">
        <w:rPr>
          <w:rFonts w:ascii="Arial" w:eastAsia="Times New Roman" w:hAnsi="Arial" w:cs="Arial"/>
          <w:color w:val="000000"/>
          <w:sz w:val="18"/>
          <w:szCs w:val="18"/>
        </w:rPr>
        <w:t> 5 to 59 years old.</w:t>
      </w:r>
    </w:p>
    <w:p w:rsidR="00D46A7B" w:rsidRDefault="00D46A7B" w:rsidP="00D46A7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D46A7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46A7B">
        <w:rPr>
          <w:rFonts w:ascii="Arial" w:eastAsia="Times New Roman" w:hAnsi="Arial" w:cs="Arial"/>
          <w:color w:val="FF0000"/>
          <w:sz w:val="18"/>
          <w:szCs w:val="18"/>
        </w:rPr>
        <w:t xml:space="preserve">• Max age at </w:t>
      </w:r>
      <w:proofErr w:type="spellStart"/>
      <w:r w:rsidRPr="00D46A7B">
        <w:rPr>
          <w:rFonts w:ascii="Arial" w:eastAsia="Times New Roman" w:hAnsi="Arial" w:cs="Arial"/>
          <w:color w:val="FF0000"/>
          <w:sz w:val="18"/>
          <w:szCs w:val="18"/>
        </w:rPr>
        <w:t>marturity</w:t>
      </w:r>
      <w:proofErr w:type="spellEnd"/>
      <w:r w:rsidRPr="00D46A7B">
        <w:rPr>
          <w:rFonts w:ascii="Arial" w:eastAsia="Times New Roman" w:hAnsi="Arial" w:cs="Arial"/>
          <w:color w:val="FF0000"/>
          <w:sz w:val="18"/>
          <w:szCs w:val="18"/>
        </w:rPr>
        <w:t>:</w:t>
      </w:r>
      <w:r w:rsidRPr="00D46A7B">
        <w:rPr>
          <w:rFonts w:ascii="Arial" w:eastAsia="Times New Roman" w:hAnsi="Arial" w:cs="Arial"/>
          <w:color w:val="000000"/>
          <w:sz w:val="18"/>
          <w:szCs w:val="18"/>
        </w:rPr>
        <w:t> 65 years old</w:t>
      </w:r>
    </w:p>
    <w:p w:rsidR="00D46A7B" w:rsidRPr="00D46A7B" w:rsidRDefault="00D46A7B" w:rsidP="00D46A7B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 w:rsidRPr="00D46A7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46A7B">
        <w:rPr>
          <w:rFonts w:ascii="Arial" w:eastAsia="Times New Roman" w:hAnsi="Arial" w:cs="Arial"/>
          <w:color w:val="FF0000"/>
          <w:sz w:val="18"/>
          <w:szCs w:val="18"/>
        </w:rPr>
        <w:t>• Policy Term:</w:t>
      </w:r>
      <w:r w:rsidRPr="00D46A7B">
        <w:rPr>
          <w:rFonts w:ascii="Arial" w:eastAsia="Times New Roman" w:hAnsi="Arial" w:cs="Arial"/>
          <w:color w:val="000000"/>
          <w:sz w:val="18"/>
          <w:szCs w:val="18"/>
        </w:rPr>
        <w:t> from 6 to 22 years</w:t>
      </w:r>
    </w:p>
    <w:p w:rsidR="00F018EF" w:rsidRDefault="00F018EF"/>
    <w:sectPr w:rsidR="00F018EF" w:rsidSect="00B87947">
      <w:pgSz w:w="12240" w:h="15840"/>
      <w:pgMar w:top="720" w:right="720" w:bottom="720" w:left="720" w:header="562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1F"/>
    <w:rsid w:val="009E3C1F"/>
    <w:rsid w:val="00B87947"/>
    <w:rsid w:val="00D46A7B"/>
    <w:rsid w:val="00F0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A552B-A80F-4C6B-BA3E-BA30D593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46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6A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46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6A7B"/>
    <w:rPr>
      <w:b/>
      <w:bCs/>
    </w:rPr>
  </w:style>
  <w:style w:type="character" w:customStyle="1" w:styleId="apple-converted-space">
    <w:name w:val="apple-converted-space"/>
    <w:basedOn w:val="DefaultParagraphFont"/>
    <w:rsid w:val="00D4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Dao, Huynh Nguyen Ngoc (Marketing)</dc:creator>
  <cp:keywords/>
  <dc:description/>
  <cp:lastModifiedBy>Anh Dao, Huynh Nguyen Ngoc (Marketing)</cp:lastModifiedBy>
  <cp:revision>2</cp:revision>
  <dcterms:created xsi:type="dcterms:W3CDTF">2017-05-23T06:07:00Z</dcterms:created>
  <dcterms:modified xsi:type="dcterms:W3CDTF">2017-05-23T06:08:00Z</dcterms:modified>
</cp:coreProperties>
</file>